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附表11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国家教育资助申请表Ⅱ</w:t>
      </w:r>
    </w:p>
    <w:tbl>
      <w:tblPr>
        <w:tblStyle w:val="2"/>
        <w:tblW w:w="10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1047"/>
        <w:gridCol w:w="1095"/>
        <w:gridCol w:w="297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26"/>
        <w:gridCol w:w="200"/>
        <w:gridCol w:w="141"/>
        <w:gridCol w:w="284"/>
        <w:gridCol w:w="850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kern w:val="0"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ourier New" w:hAnsi="Courier New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  <w:lang w:eastAsia="zh-CN"/>
              </w:rPr>
              <w:t>□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退役入学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  <w:lang w:eastAsia="zh-CN"/>
              </w:rPr>
              <w:t>□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地方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和民政</w:t>
            </w:r>
            <w:r>
              <w:rPr>
                <w:rFonts w:ascii="黑体" w:hAnsi="黑体" w:eastAsia="黑体" w:cs="宋体"/>
                <w:kern w:val="0"/>
                <w:szCs w:val="21"/>
              </w:rPr>
              <w:t>部门填写※※※※※※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同志经我办批准，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退役安置地民政部门意见（仅退役入学学生填写）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6BE"/>
    <w:rsid w:val="00031473"/>
    <w:rsid w:val="005F06BE"/>
    <w:rsid w:val="2BE62B05"/>
    <w:rsid w:val="3B741629"/>
    <w:rsid w:val="409E6E5A"/>
    <w:rsid w:val="459F07FF"/>
    <w:rsid w:val="51B1721E"/>
    <w:rsid w:val="7584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1207</Words>
  <Characters>1281</Characters>
  <Lines>640</Lines>
  <Paragraphs>177</Paragraphs>
  <TotalTime>75</TotalTime>
  <ScaleCrop>false</ScaleCrop>
  <LinksUpToDate>false</LinksUpToDate>
  <CharactersWithSpaces>2311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fuguiling</dc:creator>
  <cp:lastModifiedBy>姚江兰</cp:lastModifiedBy>
  <cp:lastPrinted>2019-10-31T06:36:00Z</cp:lastPrinted>
  <dcterms:modified xsi:type="dcterms:W3CDTF">2021-01-06T05:51:20Z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